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16B6">
      <w:pPr>
        <w:spacing w:after="180"/>
        <w:ind w:left="6237"/>
        <w:jc w:val="center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907"/>
        <w:gridCol w:w="198"/>
        <w:gridCol w:w="1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000000" w:rsidRDefault="007B16B6">
      <w:pPr>
        <w:spacing w:after="180"/>
        <w:jc w:val="right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227"/>
        <w:gridCol w:w="1701"/>
        <w:gridCol w:w="340"/>
        <w:gridCol w:w="295"/>
        <w:gridCol w:w="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000000" w:rsidRDefault="007B16B6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58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АКТ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0000" w:rsidRDefault="007B16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635"/>
        <w:gridCol w:w="718"/>
        <w:gridCol w:w="369"/>
        <w:gridCol w:w="340"/>
        <w:gridCol w:w="233"/>
        <w:gridCol w:w="1701"/>
        <w:gridCol w:w="340"/>
        <w:gridCol w:w="301"/>
        <w:gridCol w:w="1420"/>
        <w:gridCol w:w="994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ind w:left="34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 результатах инвентаризации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0504835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7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5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7B16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(ответственное лицо)</w:t>
      </w:r>
    </w:p>
    <w:p w:rsidR="00000000" w:rsidRDefault="007B16B6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Комиссия в составе  </w:t>
      </w:r>
    </w:p>
    <w:p w:rsidR="00000000" w:rsidRDefault="007B16B6">
      <w:pPr>
        <w:pBdr>
          <w:top w:val="single" w:sz="4" w:space="1" w:color="auto"/>
        </w:pBdr>
        <w:ind w:left="15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(должность, фамилия, инициалы)</w:t>
      </w:r>
    </w:p>
    <w:p w:rsidR="00000000" w:rsidRDefault="007B16B6">
      <w:pPr>
        <w:rPr>
          <w:rFonts w:ascii="Arial" w:hAnsi="Arial" w:cs="Arial"/>
          <w:sz w:val="16"/>
          <w:szCs w:val="16"/>
        </w:rPr>
      </w:pPr>
    </w:p>
    <w:p w:rsidR="00000000" w:rsidRDefault="007B16B6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000000" w:rsidRDefault="007B16B6">
      <w:pPr>
        <w:rPr>
          <w:rFonts w:ascii="Arial" w:hAnsi="Arial" w:cs="Arial"/>
          <w:sz w:val="16"/>
          <w:szCs w:val="16"/>
        </w:rPr>
      </w:pPr>
    </w:p>
    <w:p w:rsidR="00000000" w:rsidRDefault="007B16B6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000000" w:rsidRDefault="007B16B6">
      <w:pPr>
        <w:rPr>
          <w:rFonts w:ascii="Arial" w:hAnsi="Arial" w:cs="Arial"/>
          <w:sz w:val="16"/>
          <w:szCs w:val="16"/>
        </w:rPr>
      </w:pPr>
    </w:p>
    <w:p w:rsidR="00000000" w:rsidRDefault="007B16B6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000000" w:rsidRDefault="007B16B6">
      <w:pPr>
        <w:rPr>
          <w:rFonts w:ascii="Arial" w:hAnsi="Arial" w:cs="Arial"/>
          <w:sz w:val="16"/>
          <w:szCs w:val="16"/>
        </w:rPr>
      </w:pPr>
    </w:p>
    <w:p w:rsidR="00000000" w:rsidRDefault="007B16B6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000000" w:rsidRDefault="007B16B6">
      <w:pPr>
        <w:tabs>
          <w:tab w:val="right" w:pos="1031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,</w:t>
      </w:r>
    </w:p>
    <w:p w:rsidR="00000000" w:rsidRDefault="007B16B6">
      <w:pPr>
        <w:pBdr>
          <w:top w:val="single" w:sz="4" w:space="1" w:color="auto"/>
        </w:pBdr>
        <w:spacing w:after="120"/>
        <w:ind w:right="102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8"/>
        <w:gridCol w:w="398"/>
        <w:gridCol w:w="227"/>
        <w:gridCol w:w="2098"/>
        <w:gridCol w:w="340"/>
        <w:gridCol w:w="284"/>
        <w:gridCol w:w="510"/>
        <w:gridCol w:w="992"/>
        <w:gridCol w:w="2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</w:t>
            </w:r>
            <w:r>
              <w:rPr>
                <w:rFonts w:ascii="Arial" w:hAnsi="Arial" w:cs="Arial"/>
                <w:sz w:val="16"/>
                <w:szCs w:val="16"/>
              </w:rPr>
              <w:t>аченная приказом (распоряжением) от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 составила настоящий акт</w:t>
            </w:r>
          </w:p>
        </w:tc>
      </w:tr>
    </w:tbl>
    <w:p w:rsidR="00000000" w:rsidRDefault="007B16B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98"/>
        <w:gridCol w:w="227"/>
        <w:gridCol w:w="2495"/>
        <w:gridCol w:w="340"/>
        <w:gridCol w:w="312"/>
        <w:gridCol w:w="624"/>
        <w:gridCol w:w="397"/>
        <w:gridCol w:w="232"/>
        <w:gridCol w:w="2523"/>
        <w:gridCol w:w="369"/>
        <w:gridCol w:w="312"/>
        <w:gridCol w:w="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том, что за период с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000000" w:rsidRDefault="007B16B6">
      <w:pPr>
        <w:tabs>
          <w:tab w:val="center" w:pos="6379"/>
          <w:tab w:val="right" w:pos="10319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была проведена инвентаризация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,</w:t>
      </w:r>
    </w:p>
    <w:p w:rsidR="00000000" w:rsidRDefault="007B16B6">
      <w:pPr>
        <w:pBdr>
          <w:top w:val="single" w:sz="4" w:space="1" w:color="auto"/>
        </w:pBdr>
        <w:spacing w:after="60"/>
        <w:ind w:left="2580" w:right="9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(нефинансовые активы, финансовые активы, расчеты)</w:t>
      </w:r>
    </w:p>
    <w:p w:rsidR="00000000" w:rsidRDefault="007B16B6">
      <w:pPr>
        <w:tabs>
          <w:tab w:val="center" w:pos="6804"/>
          <w:tab w:val="right" w:pos="1031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находящихся на ответственном хранении у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</w:t>
      </w:r>
    </w:p>
    <w:p w:rsidR="00000000" w:rsidRDefault="007B16B6">
      <w:pPr>
        <w:pBdr>
          <w:top w:val="single" w:sz="4" w:space="1" w:color="auto"/>
        </w:pBdr>
        <w:spacing w:after="120"/>
        <w:ind w:left="3328" w:right="9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(должность, фамилия, имя, отчество мат</w:t>
      </w:r>
      <w:r>
        <w:rPr>
          <w:rFonts w:ascii="Arial" w:hAnsi="Arial" w:cs="Arial"/>
          <w:sz w:val="14"/>
          <w:szCs w:val="14"/>
        </w:rPr>
        <w:t>ериально ответственного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822"/>
        <w:gridCol w:w="454"/>
        <w:gridCol w:w="397"/>
        <w:gridCol w:w="198"/>
        <w:gridCol w:w="1814"/>
        <w:gridCol w:w="369"/>
        <w:gridCol w:w="312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основании инвентаризационных описей (сличительных ведомостей)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г.,</w:t>
            </w:r>
          </w:p>
        </w:tc>
      </w:tr>
    </w:tbl>
    <w:p w:rsidR="00000000" w:rsidRDefault="007B16B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851"/>
        <w:gridCol w:w="461"/>
        <w:gridCol w:w="340"/>
        <w:gridCol w:w="227"/>
        <w:gridCol w:w="1871"/>
        <w:gridCol w:w="369"/>
        <w:gridCol w:w="284"/>
        <w:gridCol w:w="1011"/>
        <w:gridCol w:w="823"/>
        <w:gridCol w:w="454"/>
        <w:gridCol w:w="397"/>
        <w:gridCol w:w="198"/>
        <w:gridCol w:w="1814"/>
        <w:gridCol w:w="369"/>
        <w:gridCol w:w="312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tabs>
                <w:tab w:val="right" w:pos="879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г.,</w:t>
            </w:r>
            <w:r>
              <w:rPr>
                <w:rFonts w:ascii="Arial" w:hAnsi="Arial" w:cs="Arial"/>
                <w:sz w:val="16"/>
                <w:szCs w:val="16"/>
              </w:rPr>
              <w:tab/>
              <w:t>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г.,</w:t>
            </w:r>
          </w:p>
        </w:tc>
      </w:tr>
    </w:tbl>
    <w:p w:rsidR="00000000" w:rsidRDefault="007B16B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851"/>
        <w:gridCol w:w="461"/>
        <w:gridCol w:w="340"/>
        <w:gridCol w:w="227"/>
        <w:gridCol w:w="1871"/>
        <w:gridCol w:w="369"/>
        <w:gridCol w:w="284"/>
        <w:gridCol w:w="1011"/>
        <w:gridCol w:w="823"/>
        <w:gridCol w:w="454"/>
        <w:gridCol w:w="397"/>
        <w:gridCol w:w="198"/>
        <w:gridCol w:w="1814"/>
        <w:gridCol w:w="369"/>
        <w:gridCol w:w="312"/>
        <w:gridCol w:w="2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tabs>
                <w:tab w:val="right" w:pos="879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г.,</w:t>
            </w:r>
            <w:r>
              <w:rPr>
                <w:rFonts w:ascii="Arial" w:hAnsi="Arial" w:cs="Arial"/>
                <w:sz w:val="16"/>
                <w:szCs w:val="16"/>
              </w:rPr>
              <w:tab/>
              <w:t>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000000" w:rsidRDefault="007B16B6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установлено следующее:  </w:t>
      </w:r>
    </w:p>
    <w:p w:rsidR="00000000" w:rsidRDefault="007B16B6">
      <w:pPr>
        <w:pBdr>
          <w:top w:val="single" w:sz="4" w:space="1" w:color="auto"/>
        </w:pBdr>
        <w:spacing w:after="60"/>
        <w:ind w:left="1985"/>
        <w:rPr>
          <w:rFonts w:ascii="Arial" w:hAnsi="Arial" w:cs="Arial"/>
          <w:sz w:val="2"/>
          <w:szCs w:val="2"/>
        </w:rPr>
      </w:pPr>
    </w:p>
    <w:p w:rsidR="00000000" w:rsidRDefault="007B16B6">
      <w:pPr>
        <w:rPr>
          <w:rFonts w:ascii="Arial" w:hAnsi="Arial" w:cs="Arial"/>
          <w:sz w:val="16"/>
          <w:szCs w:val="16"/>
        </w:rPr>
      </w:pPr>
    </w:p>
    <w:p w:rsidR="00000000" w:rsidRDefault="007B16B6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000000" w:rsidRDefault="007B16B6">
      <w:pPr>
        <w:rPr>
          <w:rFonts w:ascii="Arial" w:hAnsi="Arial" w:cs="Arial"/>
          <w:sz w:val="16"/>
          <w:szCs w:val="16"/>
        </w:rPr>
      </w:pPr>
    </w:p>
    <w:p w:rsidR="00000000" w:rsidRDefault="007B16B6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000000" w:rsidRDefault="007B16B6">
      <w:pPr>
        <w:rPr>
          <w:rFonts w:ascii="Arial" w:hAnsi="Arial" w:cs="Arial"/>
          <w:sz w:val="16"/>
          <w:szCs w:val="16"/>
        </w:rPr>
      </w:pPr>
    </w:p>
    <w:p w:rsidR="00000000" w:rsidRDefault="007B16B6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000000" w:rsidRDefault="007B16B6">
      <w:pPr>
        <w:rPr>
          <w:rFonts w:ascii="Arial" w:hAnsi="Arial" w:cs="Arial"/>
          <w:sz w:val="16"/>
          <w:szCs w:val="16"/>
        </w:rPr>
      </w:pPr>
    </w:p>
    <w:p w:rsidR="00000000" w:rsidRDefault="007B16B6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000000" w:rsidRDefault="007B16B6">
      <w:pPr>
        <w:rPr>
          <w:rFonts w:ascii="Arial" w:hAnsi="Arial" w:cs="Arial"/>
          <w:sz w:val="16"/>
          <w:szCs w:val="16"/>
        </w:rPr>
      </w:pPr>
    </w:p>
    <w:p w:rsidR="00000000" w:rsidRDefault="007B16B6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000000" w:rsidRDefault="007B16B6">
      <w:pPr>
        <w:rPr>
          <w:rFonts w:ascii="Arial" w:hAnsi="Arial" w:cs="Arial"/>
          <w:sz w:val="16"/>
          <w:szCs w:val="16"/>
        </w:rPr>
      </w:pPr>
    </w:p>
    <w:p w:rsidR="00000000" w:rsidRDefault="007B16B6">
      <w:pPr>
        <w:pBdr>
          <w:top w:val="single" w:sz="4" w:space="1" w:color="auto"/>
        </w:pBdr>
        <w:spacing w:after="18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32"/>
        <w:gridCol w:w="680"/>
        <w:gridCol w:w="461"/>
        <w:gridCol w:w="340"/>
        <w:gridCol w:w="227"/>
        <w:gridCol w:w="1588"/>
        <w:gridCol w:w="369"/>
        <w:gridCol w:w="284"/>
        <w:gridCol w:w="510"/>
        <w:gridCol w:w="643"/>
        <w:gridCol w:w="6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Ведомость расхождений по результ</w:t>
            </w:r>
            <w:r>
              <w:rPr>
                <w:rFonts w:ascii="Arial" w:hAnsi="Arial" w:cs="Arial"/>
                <w:sz w:val="16"/>
                <w:szCs w:val="16"/>
              </w:rPr>
              <w:t>атам инвентаризации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tabs>
                <w:tab w:val="right" w:pos="8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листах </w:t>
            </w:r>
          </w:p>
        </w:tc>
      </w:tr>
    </w:tbl>
    <w:p w:rsidR="00000000" w:rsidRDefault="007B16B6">
      <w:pPr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прилагается (при наличии расхождений).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74"/>
        <w:gridCol w:w="284"/>
        <w:gridCol w:w="1304"/>
        <w:gridCol w:w="283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комиссии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000000" w:rsidRDefault="007B16B6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2552"/>
        <w:gridCol w:w="284"/>
        <w:gridCol w:w="1304"/>
        <w:gridCol w:w="28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</w:t>
            </w:r>
            <w:r>
              <w:rPr>
                <w:rFonts w:ascii="Arial" w:hAnsi="Arial" w:cs="Arial"/>
                <w:sz w:val="14"/>
                <w:szCs w:val="14"/>
              </w:rPr>
              <w:t>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16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000000" w:rsidRDefault="007B16B6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16B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7B16B6" w:rsidRDefault="007B16B6">
      <w:pPr>
        <w:rPr>
          <w:rFonts w:ascii="Arial" w:hAnsi="Arial" w:cs="Arial"/>
          <w:sz w:val="16"/>
          <w:szCs w:val="16"/>
        </w:rPr>
      </w:pPr>
    </w:p>
    <w:sectPr w:rsidR="007B16B6">
      <w:headerReference w:type="default" r:id="rId6"/>
      <w:pgSz w:w="11907" w:h="16840" w:code="9"/>
      <w:pgMar w:top="851" w:right="567" w:bottom="567" w:left="102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B6" w:rsidRDefault="007B16B6">
      <w:r>
        <w:separator/>
      </w:r>
    </w:p>
  </w:endnote>
  <w:endnote w:type="continuationSeparator" w:id="1">
    <w:p w:rsidR="007B16B6" w:rsidRDefault="007B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B6" w:rsidRDefault="007B16B6">
      <w:r>
        <w:separator/>
      </w:r>
    </w:p>
  </w:footnote>
  <w:footnote w:type="continuationSeparator" w:id="1">
    <w:p w:rsidR="007B16B6" w:rsidRDefault="007B1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16B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A96"/>
    <w:rsid w:val="007B16B6"/>
    <w:rsid w:val="007B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post2</cp:lastModifiedBy>
  <cp:revision>2</cp:revision>
  <cp:lastPrinted>2015-06-15T04:18:00Z</cp:lastPrinted>
  <dcterms:created xsi:type="dcterms:W3CDTF">2015-07-02T07:29:00Z</dcterms:created>
  <dcterms:modified xsi:type="dcterms:W3CDTF">2015-07-02T07:29:00Z</dcterms:modified>
</cp:coreProperties>
</file>